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2EBF" w14:textId="2ABE3CB5" w:rsidR="00BF2A64" w:rsidRDefault="00BF2A64" w:rsidP="00BF2A64">
      <w:pPr>
        <w:jc w:val="center"/>
        <w:rPr>
          <w:rFonts w:ascii="Comic Sans MS" w:hAnsi="Comic Sans MS"/>
          <w:sz w:val="36"/>
          <w:szCs w:val="36"/>
          <w:u w:val="single"/>
        </w:rPr>
      </w:pPr>
      <w:r>
        <w:rPr>
          <w:rFonts w:ascii="Comic Sans MS" w:eastAsia="Comic Sans MS" w:hAnsi="Comic Sans MS" w:cs="Comic Sans MS"/>
          <w:b/>
          <w:noProof/>
          <w:u w:val="single"/>
        </w:rPr>
        <w:drawing>
          <wp:inline distT="114300" distB="114300" distL="114300" distR="114300" wp14:anchorId="246E9996" wp14:editId="55CE734A">
            <wp:extent cx="894715" cy="904875"/>
            <wp:effectExtent l="0" t="0" r="635" b="9525"/>
            <wp:docPr id="1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rotWithShape="1">
                    <a:blip r:embed="rId4"/>
                    <a:srcRect b="2994"/>
                    <a:stretch/>
                  </pic:blipFill>
                  <pic:spPr bwMode="auto">
                    <a:xfrm>
                      <a:off x="0" y="0"/>
                      <a:ext cx="898140" cy="908339"/>
                    </a:xfrm>
                    <a:prstGeom prst="rect">
                      <a:avLst/>
                    </a:prstGeom>
                    <a:ln>
                      <a:noFill/>
                    </a:ln>
                    <a:extLst>
                      <a:ext uri="{53640926-AAD7-44D8-BBD7-CCE9431645EC}">
                        <a14:shadowObscured xmlns:a14="http://schemas.microsoft.com/office/drawing/2010/main"/>
                      </a:ext>
                    </a:extLst>
                  </pic:spPr>
                </pic:pic>
              </a:graphicData>
            </a:graphic>
          </wp:inline>
        </w:drawing>
      </w:r>
    </w:p>
    <w:p w14:paraId="099A9590" w14:textId="178F6AC1" w:rsidR="0057322E" w:rsidRPr="00DF3794" w:rsidRDefault="00924A71" w:rsidP="00924A71">
      <w:pPr>
        <w:jc w:val="center"/>
        <w:rPr>
          <w:rFonts w:ascii="Comic Sans MS" w:hAnsi="Comic Sans MS"/>
          <w:sz w:val="36"/>
          <w:szCs w:val="36"/>
          <w:u w:val="single"/>
        </w:rPr>
      </w:pPr>
      <w:r w:rsidRPr="00DF3794">
        <w:rPr>
          <w:rFonts w:ascii="Comic Sans MS" w:hAnsi="Comic Sans MS"/>
          <w:sz w:val="36"/>
          <w:szCs w:val="36"/>
          <w:u w:val="single"/>
        </w:rPr>
        <w:t>Starting School and New Admissions</w:t>
      </w:r>
    </w:p>
    <w:p w14:paraId="18340E4F" w14:textId="437742EC" w:rsidR="00924A71" w:rsidRDefault="00924A71">
      <w:pPr>
        <w:rPr>
          <w:rFonts w:ascii="Comic Sans MS" w:hAnsi="Comic Sans MS"/>
          <w:sz w:val="32"/>
          <w:szCs w:val="32"/>
        </w:rPr>
      </w:pPr>
      <w:r w:rsidRPr="00924A71">
        <w:rPr>
          <w:rFonts w:ascii="Comic Sans MS" w:hAnsi="Comic Sans MS"/>
          <w:sz w:val="32"/>
          <w:szCs w:val="32"/>
        </w:rPr>
        <w:t>We wish all of our prospective new families a very warm welcome to Lickey Hills Primary School and Nursery and look forward to meeting with you very soon.</w:t>
      </w:r>
    </w:p>
    <w:p w14:paraId="401FD239" w14:textId="35E14043" w:rsidR="00924A71" w:rsidRDefault="00924A71">
      <w:pPr>
        <w:rPr>
          <w:rFonts w:ascii="Comic Sans MS" w:hAnsi="Comic Sans MS"/>
          <w:sz w:val="32"/>
          <w:szCs w:val="32"/>
        </w:rPr>
      </w:pPr>
      <w:r>
        <w:rPr>
          <w:rFonts w:ascii="Comic Sans MS" w:hAnsi="Comic Sans MS"/>
          <w:sz w:val="32"/>
          <w:szCs w:val="32"/>
        </w:rPr>
        <w:t xml:space="preserve">Coming soon you will receive communication about our transition programme and key dates. You will also receive online paperwork to complete please. In the meantime, if you have any questions or </w:t>
      </w:r>
      <w:r w:rsidR="00DF3794">
        <w:rPr>
          <w:rFonts w:ascii="Comic Sans MS" w:hAnsi="Comic Sans MS"/>
          <w:sz w:val="32"/>
          <w:szCs w:val="32"/>
        </w:rPr>
        <w:t>queries,</w:t>
      </w:r>
      <w:r>
        <w:rPr>
          <w:rFonts w:ascii="Comic Sans MS" w:hAnsi="Comic Sans MS"/>
          <w:sz w:val="32"/>
          <w:szCs w:val="32"/>
        </w:rPr>
        <w:t xml:space="preserve"> please do get in touch with our wonderful office team who will either be able to help you or will signpost you to the relevant person.</w:t>
      </w:r>
    </w:p>
    <w:p w14:paraId="0A0DD801" w14:textId="11F38219" w:rsidR="004B7115" w:rsidRDefault="004B7115">
      <w:pPr>
        <w:rPr>
          <w:rFonts w:ascii="Comic Sans MS" w:hAnsi="Comic Sans MS"/>
          <w:sz w:val="32"/>
          <w:szCs w:val="32"/>
        </w:rPr>
      </w:pPr>
      <w:r>
        <w:rPr>
          <w:rFonts w:ascii="Comic Sans MS" w:hAnsi="Comic Sans MS"/>
          <w:sz w:val="32"/>
          <w:szCs w:val="32"/>
        </w:rPr>
        <w:t>In the meantime</w:t>
      </w:r>
      <w:r w:rsidR="00D023B1">
        <w:rPr>
          <w:rFonts w:ascii="Comic Sans MS" w:hAnsi="Comic Sans MS"/>
          <w:sz w:val="32"/>
          <w:szCs w:val="32"/>
        </w:rPr>
        <w:t>,</w:t>
      </w:r>
      <w:r>
        <w:rPr>
          <w:rFonts w:ascii="Comic Sans MS" w:hAnsi="Comic Sans MS"/>
          <w:sz w:val="32"/>
          <w:szCs w:val="32"/>
        </w:rPr>
        <w:t xml:space="preserve"> please have a look at some useful links to support you and your child in being school ready.</w:t>
      </w:r>
    </w:p>
    <w:p w14:paraId="08FD68E0" w14:textId="77777777" w:rsidR="00DF3794" w:rsidRDefault="00DF3794">
      <w:pPr>
        <w:rPr>
          <w:rFonts w:ascii="Comic Sans MS" w:hAnsi="Comic Sans MS"/>
          <w:sz w:val="32"/>
          <w:szCs w:val="32"/>
        </w:rPr>
      </w:pPr>
      <w:r>
        <w:rPr>
          <w:rFonts w:ascii="Comic Sans MS" w:hAnsi="Comic Sans MS"/>
          <w:sz w:val="32"/>
          <w:szCs w:val="32"/>
        </w:rPr>
        <w:t>Kind regards</w:t>
      </w:r>
    </w:p>
    <w:p w14:paraId="7E2E71DC" w14:textId="6FD2E739" w:rsidR="00DF3794" w:rsidRDefault="00DF3794">
      <w:pPr>
        <w:rPr>
          <w:rFonts w:ascii="Comic Sans MS" w:hAnsi="Comic Sans MS"/>
          <w:sz w:val="32"/>
          <w:szCs w:val="32"/>
        </w:rPr>
      </w:pPr>
      <w:r>
        <w:rPr>
          <w:rFonts w:ascii="Comic Sans MS" w:hAnsi="Comic Sans MS"/>
          <w:sz w:val="32"/>
          <w:szCs w:val="32"/>
        </w:rPr>
        <w:t>Mrs Reading- EYFS lead</w:t>
      </w:r>
    </w:p>
    <w:p w14:paraId="5217D15D" w14:textId="77777777" w:rsidR="00924A71" w:rsidRDefault="00924A71">
      <w:pPr>
        <w:rPr>
          <w:rFonts w:ascii="Comic Sans MS" w:hAnsi="Comic Sans MS"/>
          <w:sz w:val="32"/>
          <w:szCs w:val="32"/>
        </w:rPr>
      </w:pPr>
    </w:p>
    <w:p w14:paraId="6648AEB6" w14:textId="4FC48F15" w:rsidR="00924A71" w:rsidRPr="00DF3794" w:rsidRDefault="00924A71">
      <w:pPr>
        <w:rPr>
          <w:rFonts w:ascii="Comic Sans MS" w:hAnsi="Comic Sans MS"/>
          <w:color w:val="4472C4" w:themeColor="accent1"/>
          <w:sz w:val="32"/>
          <w:szCs w:val="32"/>
        </w:rPr>
      </w:pPr>
      <w:r w:rsidRPr="00DF3794">
        <w:rPr>
          <w:rFonts w:ascii="Comic Sans MS" w:hAnsi="Comic Sans MS"/>
          <w:color w:val="4472C4" w:themeColor="accent1"/>
          <w:sz w:val="32"/>
          <w:szCs w:val="32"/>
        </w:rPr>
        <w:t>Please note that we do not allocate our own admissions into Reception. This is done by Worcestershire City Council. If you have not been offered your choice of school please get in touch with County admissions.</w:t>
      </w:r>
    </w:p>
    <w:sectPr w:rsidR="00924A71" w:rsidRPr="00DF3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4E"/>
    <w:rsid w:val="004B7115"/>
    <w:rsid w:val="0057322E"/>
    <w:rsid w:val="00924A71"/>
    <w:rsid w:val="00BF2A64"/>
    <w:rsid w:val="00D023B1"/>
    <w:rsid w:val="00DF3794"/>
    <w:rsid w:val="00F9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6E7A"/>
  <w15:chartTrackingRefBased/>
  <w15:docId w15:val="{21E51C03-20C9-493E-B3D6-C9778D49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Reading</dc:creator>
  <cp:keywords/>
  <dc:description/>
  <cp:lastModifiedBy>Alfie Reading</cp:lastModifiedBy>
  <cp:revision>5</cp:revision>
  <dcterms:created xsi:type="dcterms:W3CDTF">2024-03-29T12:47:00Z</dcterms:created>
  <dcterms:modified xsi:type="dcterms:W3CDTF">2024-03-29T13:31:00Z</dcterms:modified>
</cp:coreProperties>
</file>